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45" w:rsidRDefault="002D6472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ab/>
      </w:r>
    </w:p>
    <w:p w:rsidR="00892E45" w:rsidRDefault="002D6472" w:rsidP="00EE7644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ab/>
      </w:r>
    </w:p>
    <w:p w:rsidR="00575761" w:rsidRDefault="00575761" w:rsidP="00EE7644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>tlačová správa, Banská Bystrica, 11.1.2024</w:t>
      </w:r>
    </w:p>
    <w:p w:rsidR="00575761" w:rsidRDefault="00575761" w:rsidP="00EE7644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575761" w:rsidRDefault="00575761" w:rsidP="00EE7644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575761" w:rsidRDefault="00575761" w:rsidP="00EE7644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892E45" w:rsidRDefault="002D6472" w:rsidP="00EE7644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ab/>
      </w:r>
    </w:p>
    <w:p w:rsidR="001E2845" w:rsidRDefault="001E2845" w:rsidP="00EE7644">
      <w:pPr>
        <w:ind w:firstLine="0"/>
        <w:rPr>
          <w:rFonts w:eastAsia="Times New Roman" w:cs="Arial"/>
          <w:lang w:eastAsia="cs-CZ"/>
        </w:rPr>
      </w:pPr>
    </w:p>
    <w:p w:rsidR="001E2845" w:rsidRDefault="003D4762" w:rsidP="00EE7644">
      <w:pPr>
        <w:tabs>
          <w:tab w:val="left" w:pos="7845"/>
        </w:tabs>
        <w:ind w:firstLine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</w:p>
    <w:p w:rsidR="001E2845" w:rsidRDefault="00575761" w:rsidP="00EE7644">
      <w:pPr>
        <w:ind w:firstLine="0"/>
        <w:rPr>
          <w:rFonts w:asciiTheme="minorHAnsi" w:eastAsia="Times New Roman" w:hAnsiTheme="minorHAnsi" w:cstheme="minorHAnsi"/>
          <w:b/>
          <w:sz w:val="56"/>
          <w:szCs w:val="56"/>
          <w:lang w:eastAsia="cs-CZ"/>
        </w:rPr>
      </w:pPr>
      <w:r w:rsidRPr="00575761">
        <w:rPr>
          <w:rFonts w:asciiTheme="minorHAnsi" w:eastAsia="Times New Roman" w:hAnsiTheme="minorHAnsi" w:cstheme="minorHAnsi"/>
          <w:b/>
          <w:sz w:val="56"/>
          <w:szCs w:val="56"/>
          <w:lang w:eastAsia="cs-CZ"/>
        </w:rPr>
        <w:t>Fašiangy šialené</w:t>
      </w:r>
    </w:p>
    <w:p w:rsidR="00575761" w:rsidRDefault="00575761" w:rsidP="00EE7644">
      <w:pPr>
        <w:ind w:firstLine="0"/>
        <w:rPr>
          <w:rFonts w:asciiTheme="minorHAnsi" w:eastAsia="Times New Roman" w:hAnsiTheme="minorHAnsi" w:cstheme="minorHAnsi"/>
          <w:b/>
          <w:sz w:val="56"/>
          <w:szCs w:val="56"/>
          <w:lang w:eastAsia="cs-CZ"/>
        </w:rPr>
      </w:pPr>
    </w:p>
    <w:p w:rsidR="00575761" w:rsidRDefault="00575761" w:rsidP="00EE7644">
      <w:pPr>
        <w:pStyle w:val="Normlnywebov"/>
        <w:spacing w:before="0" w:beforeAutospacing="0"/>
        <w:jc w:val="both"/>
        <w:rPr>
          <w:rFonts w:asciiTheme="minorHAnsi" w:hAnsiTheme="minorHAnsi" w:cstheme="minorHAnsi"/>
          <w:b/>
          <w:color w:val="050505"/>
          <w:shd w:val="clear" w:color="auto" w:fill="FFFFFF"/>
        </w:rPr>
      </w:pPr>
      <w:r w:rsidRPr="00871EDC">
        <w:rPr>
          <w:rFonts w:asciiTheme="minorHAnsi" w:hAnsiTheme="minorHAnsi" w:cstheme="minorHAnsi"/>
          <w:b/>
        </w:rPr>
        <w:t>Fašiangy, začínajúc</w:t>
      </w:r>
      <w:r w:rsidR="002366E9">
        <w:rPr>
          <w:rFonts w:asciiTheme="minorHAnsi" w:hAnsiTheme="minorHAnsi" w:cstheme="minorHAnsi"/>
          <w:b/>
        </w:rPr>
        <w:t>e sa deň po Troch kráľoch</w:t>
      </w:r>
      <w:r w:rsidRPr="00871EDC">
        <w:rPr>
          <w:rFonts w:asciiTheme="minorHAnsi" w:hAnsiTheme="minorHAnsi" w:cstheme="minorHAnsi"/>
          <w:b/>
        </w:rPr>
        <w:t xml:space="preserve"> a končiace sa Popolcovou alebo tzv. škaredou stredou, poznáme z územia stredoeurópskeho priestoru, a najmä z nášho, ešte aj v predkresťanskom kontexte. </w:t>
      </w:r>
      <w:r w:rsidR="00871EDC" w:rsidRPr="00871EDC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Dĺžka fašiangov sa riadila podľa toho, na aký dátum v danom roku vychádzali sviatky Veľkej noci. Aj preto sa hovorilo o dlhom a krátkom fašiangu. </w:t>
      </w:r>
      <w:r w:rsidR="00871EDC" w:rsidRPr="00871EDC">
        <w:rPr>
          <w:rFonts w:asciiTheme="minorHAnsi" w:hAnsiTheme="minorHAnsi" w:cstheme="minorHAnsi"/>
          <w:b/>
          <w:color w:val="050505"/>
          <w:shd w:val="clear" w:color="auto" w:fill="FFFFFF"/>
        </w:rPr>
        <w:t>Kde sa zrodili zvieracie masky a prečo sa počas fašiangov chodilo na obchôdzky, konali sa svadby či rituálne sánkovačky porozpráva v </w:t>
      </w:r>
      <w:proofErr w:type="spellStart"/>
      <w:r w:rsidR="00871EDC" w:rsidRPr="00871EDC">
        <w:rPr>
          <w:rFonts w:asciiTheme="minorHAnsi" w:hAnsiTheme="minorHAnsi" w:cstheme="minorHAnsi"/>
          <w:b/>
          <w:color w:val="050505"/>
          <w:shd w:val="clear" w:color="auto" w:fill="FFFFFF"/>
        </w:rPr>
        <w:t>Thurzovom</w:t>
      </w:r>
      <w:proofErr w:type="spellEnd"/>
      <w:r w:rsidR="00871EDC" w:rsidRPr="00871EDC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dome uznávaná etnologička Katarína </w:t>
      </w:r>
      <w:proofErr w:type="spellStart"/>
      <w:r w:rsidR="00871EDC" w:rsidRPr="00871EDC">
        <w:rPr>
          <w:rFonts w:asciiTheme="minorHAnsi" w:hAnsiTheme="minorHAnsi" w:cstheme="minorHAnsi"/>
          <w:b/>
          <w:color w:val="050505"/>
          <w:shd w:val="clear" w:color="auto" w:fill="FFFFFF"/>
        </w:rPr>
        <w:t>Nádaská</w:t>
      </w:r>
      <w:proofErr w:type="spellEnd"/>
      <w:r w:rsidR="00871EDC" w:rsidRPr="00871EDC">
        <w:rPr>
          <w:rFonts w:asciiTheme="minorHAnsi" w:hAnsiTheme="minorHAnsi" w:cstheme="minorHAnsi"/>
          <w:b/>
          <w:color w:val="050505"/>
          <w:shd w:val="clear" w:color="auto" w:fill="FFFFFF"/>
        </w:rPr>
        <w:t>.</w:t>
      </w:r>
    </w:p>
    <w:p w:rsidR="00871EDC" w:rsidRPr="00EE7644" w:rsidRDefault="002366E9" w:rsidP="00EE7644">
      <w:pPr>
        <w:pStyle w:val="Normlnywebov"/>
        <w:spacing w:before="0" w:beforeAutospacing="0"/>
        <w:jc w:val="both"/>
        <w:rPr>
          <w:rFonts w:asciiTheme="minorHAnsi" w:hAnsiTheme="minorHAnsi" w:cstheme="minorHAnsi"/>
          <w:b/>
        </w:rPr>
      </w:pPr>
      <w:r w:rsidRPr="002366E9">
        <w:rPr>
          <w:rFonts w:asciiTheme="minorHAnsi" w:hAnsiTheme="minorHAnsi" w:cstheme="minorHAnsi"/>
        </w:rPr>
        <w:t xml:space="preserve">Stredoslovenské múzeum – kultúrna inštitúcia Banskobystrického samosprávneho kraja pripravila v rámci výstavy V meste </w:t>
      </w:r>
      <w:proofErr w:type="spellStart"/>
      <w:r w:rsidRPr="002366E9">
        <w:rPr>
          <w:rFonts w:asciiTheme="minorHAnsi" w:hAnsiTheme="minorHAnsi" w:cstheme="minorHAnsi"/>
        </w:rPr>
        <w:t>Betleme</w:t>
      </w:r>
      <w:proofErr w:type="spellEnd"/>
      <w:r w:rsidRPr="002366E9">
        <w:rPr>
          <w:rFonts w:asciiTheme="minorHAnsi" w:hAnsiTheme="minorHAnsi" w:cstheme="minorHAnsi"/>
        </w:rPr>
        <w:t xml:space="preserve">... ďalšie atraktívne sprievodné podujatie. Tentokrát prijala pozvanie do </w:t>
      </w:r>
      <w:proofErr w:type="spellStart"/>
      <w:r w:rsidRPr="002366E9">
        <w:rPr>
          <w:rFonts w:asciiTheme="minorHAnsi" w:hAnsiTheme="minorHAnsi" w:cstheme="minorHAnsi"/>
        </w:rPr>
        <w:t>Thurzovho</w:t>
      </w:r>
      <w:proofErr w:type="spellEnd"/>
      <w:r w:rsidRPr="002366E9">
        <w:rPr>
          <w:rFonts w:asciiTheme="minorHAnsi" w:hAnsiTheme="minorHAnsi" w:cstheme="minorHAnsi"/>
        </w:rPr>
        <w:t xml:space="preserve"> domu uznávaná etnologička Katarína </w:t>
      </w:r>
      <w:proofErr w:type="spellStart"/>
      <w:r w:rsidRPr="002366E9">
        <w:rPr>
          <w:rFonts w:asciiTheme="minorHAnsi" w:hAnsiTheme="minorHAnsi" w:cstheme="minorHAnsi"/>
        </w:rPr>
        <w:t>Nádaská</w:t>
      </w:r>
      <w:proofErr w:type="spellEnd"/>
      <w:r w:rsidRPr="002366E9">
        <w:rPr>
          <w:rFonts w:asciiTheme="minorHAnsi" w:hAnsiTheme="minorHAnsi" w:cstheme="minorHAnsi"/>
        </w:rPr>
        <w:t xml:space="preserve">. V jej prednáške </w:t>
      </w:r>
      <w:r w:rsidR="00EE7644">
        <w:rPr>
          <w:rFonts w:asciiTheme="minorHAnsi" w:hAnsiTheme="minorHAnsi" w:cstheme="minorHAnsi"/>
        </w:rPr>
        <w:t>„</w:t>
      </w:r>
      <w:r w:rsidRPr="00EE7644">
        <w:rPr>
          <w:rFonts w:asciiTheme="minorHAnsi" w:hAnsiTheme="minorHAnsi" w:cstheme="minorHAnsi"/>
          <w:b/>
        </w:rPr>
        <w:t>Fašiangy šialené</w:t>
      </w:r>
      <w:r w:rsidR="00EE7644">
        <w:rPr>
          <w:rFonts w:asciiTheme="minorHAnsi" w:hAnsiTheme="minorHAnsi" w:cstheme="minorHAnsi"/>
          <w:b/>
        </w:rPr>
        <w:t>“</w:t>
      </w:r>
      <w:r w:rsidRPr="002366E9">
        <w:rPr>
          <w:rFonts w:asciiTheme="minorHAnsi" w:hAnsiTheme="minorHAnsi" w:cstheme="minorHAnsi"/>
        </w:rPr>
        <w:t xml:space="preserve"> sa návštevníci dozvedia nielen</w:t>
      </w:r>
      <w:r w:rsidR="00EE7644">
        <w:rPr>
          <w:rFonts w:asciiTheme="minorHAnsi" w:hAnsiTheme="minorHAnsi" w:cstheme="minorHAnsi"/>
        </w:rPr>
        <w:t xml:space="preserve"> o tradíciách v </w:t>
      </w:r>
      <w:r w:rsidR="00EE7644" w:rsidRPr="002366E9">
        <w:rPr>
          <w:rFonts w:asciiTheme="minorHAnsi" w:hAnsiTheme="minorHAnsi" w:cstheme="minorHAnsi"/>
        </w:rPr>
        <w:t>tomto období v roku</w:t>
      </w:r>
      <w:r w:rsidRPr="002366E9">
        <w:rPr>
          <w:rFonts w:asciiTheme="minorHAnsi" w:hAnsiTheme="minorHAnsi" w:cstheme="minorHAnsi"/>
        </w:rPr>
        <w:t xml:space="preserve"> ale aj zaujímavosti, ktorými sa ľudia riadili. Pútavú prednášku by si návštevníci nemali nechať ujsť </w:t>
      </w:r>
      <w:r w:rsidRPr="00EE7644">
        <w:rPr>
          <w:rFonts w:asciiTheme="minorHAnsi" w:hAnsiTheme="minorHAnsi" w:cstheme="minorHAnsi"/>
          <w:b/>
        </w:rPr>
        <w:t>31.januára o 17:00 h. v </w:t>
      </w:r>
      <w:proofErr w:type="spellStart"/>
      <w:r w:rsidRPr="00EE7644">
        <w:rPr>
          <w:rFonts w:asciiTheme="minorHAnsi" w:hAnsiTheme="minorHAnsi" w:cstheme="minorHAnsi"/>
          <w:b/>
        </w:rPr>
        <w:t>Thurzovom</w:t>
      </w:r>
      <w:proofErr w:type="spellEnd"/>
      <w:r w:rsidRPr="00EE7644">
        <w:rPr>
          <w:rFonts w:asciiTheme="minorHAnsi" w:hAnsiTheme="minorHAnsi" w:cstheme="minorHAnsi"/>
          <w:b/>
        </w:rPr>
        <w:t xml:space="preserve"> dome.</w:t>
      </w:r>
    </w:p>
    <w:p w:rsidR="005F3AA8" w:rsidRPr="00132EA8" w:rsidRDefault="005F3AA8" w:rsidP="00EE7644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C1C1C"/>
        </w:rPr>
      </w:pPr>
      <w:r w:rsidRPr="00132EA8">
        <w:rPr>
          <w:rFonts w:asciiTheme="minorHAnsi" w:hAnsiTheme="minorHAnsi" w:cstheme="minorHAnsi"/>
          <w:color w:val="1C1C1C"/>
        </w:rPr>
        <w:t>Obdobie fašiangov sa spájalo po prijatí kresťanstva s rôznymi obchôdzkami v maskách, ktoré slúžili</w:t>
      </w:r>
      <w:r w:rsidR="00EE7644">
        <w:rPr>
          <w:rFonts w:asciiTheme="minorHAnsi" w:hAnsiTheme="minorHAnsi" w:cstheme="minorHAnsi"/>
          <w:color w:val="1C1C1C"/>
        </w:rPr>
        <w:t xml:space="preserve"> na privolanie jari najmä </w:t>
      </w:r>
      <w:r w:rsidR="00575761" w:rsidRPr="00132EA8">
        <w:rPr>
          <w:rFonts w:asciiTheme="minorHAnsi" w:hAnsiTheme="minorHAnsi" w:cstheme="minorHAnsi"/>
          <w:color w:val="1C1C1C"/>
        </w:rPr>
        <w:t xml:space="preserve">magickými spôsobmi. </w:t>
      </w:r>
    </w:p>
    <w:p w:rsidR="005F3AA8" w:rsidRPr="00132EA8" w:rsidRDefault="00EE7644" w:rsidP="00EE7644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C1C1C"/>
        </w:rPr>
      </w:pPr>
      <w:r>
        <w:rPr>
          <w:rFonts w:asciiTheme="minorHAnsi" w:hAnsiTheme="minorHAnsi" w:cstheme="minorHAnsi"/>
          <w:i/>
          <w:color w:val="1C1C1C"/>
        </w:rPr>
        <w:t xml:space="preserve">     </w:t>
      </w:r>
      <w:r w:rsidR="005F3AA8" w:rsidRPr="00132EA8">
        <w:rPr>
          <w:rFonts w:asciiTheme="minorHAnsi" w:hAnsiTheme="minorHAnsi" w:cstheme="minorHAnsi"/>
          <w:i/>
          <w:color w:val="1C1C1C"/>
        </w:rPr>
        <w:t xml:space="preserve">„Dnes to berieme ako zábavu, ale v minulosti mali masky významný rituálny význam. Tie fašiangové boli najmä zvieracie a vyzerali strašidelne. Čím bola maska strašidelnejšia, tým mala väčšiu moc a ľudia verili, že démoni a zlí duchovia sa vyplašia a nebudú ich obťažovať. Kedysi nesmel chýbať </w:t>
      </w:r>
      <w:proofErr w:type="spellStart"/>
      <w:r w:rsidR="005F3AA8" w:rsidRPr="00132EA8">
        <w:rPr>
          <w:rFonts w:asciiTheme="minorHAnsi" w:hAnsiTheme="minorHAnsi" w:cstheme="minorHAnsi"/>
          <w:i/>
          <w:color w:val="1C1C1C"/>
        </w:rPr>
        <w:t>Turoň</w:t>
      </w:r>
      <w:proofErr w:type="spellEnd"/>
      <w:r w:rsidR="005F3AA8" w:rsidRPr="00132EA8">
        <w:rPr>
          <w:rFonts w:asciiTheme="minorHAnsi" w:hAnsiTheme="minorHAnsi" w:cstheme="minorHAnsi"/>
          <w:i/>
          <w:color w:val="1C1C1C"/>
        </w:rPr>
        <w:t>, medveď, vlk, dnes sa prezliekajú muži za ženy a naopak a v maskách sa vždy zvýrazňujú atribúty výzoru, charakteru alebo zlozvykov opačného pohlavia“,</w:t>
      </w:r>
      <w:r w:rsidR="005F3AA8" w:rsidRPr="00132EA8">
        <w:rPr>
          <w:rFonts w:asciiTheme="minorHAnsi" w:hAnsiTheme="minorHAnsi" w:cstheme="minorHAnsi"/>
          <w:color w:val="1C1C1C"/>
        </w:rPr>
        <w:t xml:space="preserve"> dodáva Katarína </w:t>
      </w:r>
      <w:proofErr w:type="spellStart"/>
      <w:r w:rsidR="005F3AA8" w:rsidRPr="00132EA8">
        <w:rPr>
          <w:rFonts w:asciiTheme="minorHAnsi" w:hAnsiTheme="minorHAnsi" w:cstheme="minorHAnsi"/>
          <w:color w:val="1C1C1C"/>
        </w:rPr>
        <w:t>Nádaská</w:t>
      </w:r>
      <w:proofErr w:type="spellEnd"/>
      <w:r w:rsidR="005F3AA8" w:rsidRPr="00132EA8">
        <w:rPr>
          <w:rFonts w:asciiTheme="minorHAnsi" w:hAnsiTheme="minorHAnsi" w:cstheme="minorHAnsi"/>
          <w:color w:val="1C1C1C"/>
        </w:rPr>
        <w:t>.</w:t>
      </w:r>
    </w:p>
    <w:p w:rsidR="00132EA8" w:rsidRPr="00132EA8" w:rsidRDefault="00575761" w:rsidP="00EE7644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32EA8">
        <w:rPr>
          <w:rFonts w:asciiTheme="minorHAnsi" w:hAnsiTheme="minorHAnsi" w:cstheme="minorHAnsi"/>
          <w:color w:val="1C1C1C"/>
        </w:rPr>
        <w:t xml:space="preserve">Slovo fašiang pochádza z nemeckého slova </w:t>
      </w:r>
      <w:proofErr w:type="spellStart"/>
      <w:r w:rsidRPr="00132EA8">
        <w:rPr>
          <w:rFonts w:asciiTheme="minorHAnsi" w:hAnsiTheme="minorHAnsi" w:cstheme="minorHAnsi"/>
          <w:color w:val="1C1C1C"/>
        </w:rPr>
        <w:t>vast-schane</w:t>
      </w:r>
      <w:proofErr w:type="spellEnd"/>
      <w:r w:rsidRPr="00132EA8">
        <w:rPr>
          <w:rFonts w:asciiTheme="minorHAnsi" w:hAnsiTheme="minorHAnsi" w:cstheme="minorHAnsi"/>
          <w:color w:val="1C1C1C"/>
        </w:rPr>
        <w:t>, ktoré vo voľnom preklade znamen</w:t>
      </w:r>
      <w:r w:rsidR="005F3AA8" w:rsidRPr="00132EA8">
        <w:rPr>
          <w:rFonts w:asciiTheme="minorHAnsi" w:hAnsiTheme="minorHAnsi" w:cstheme="minorHAnsi"/>
          <w:color w:val="1C1C1C"/>
        </w:rPr>
        <w:t xml:space="preserve">á posledný nápoj. </w:t>
      </w:r>
      <w:r w:rsidRPr="00132EA8">
        <w:rPr>
          <w:rFonts w:asciiTheme="minorHAnsi" w:hAnsiTheme="minorHAnsi" w:cstheme="minorHAnsi"/>
          <w:color w:val="1C1C1C"/>
        </w:rPr>
        <w:t>Toto slovo symbolizovalo, že po ňom nastáva 40-dňový pôst pred Veľkou nocou, ktorý sa v minu</w:t>
      </w:r>
      <w:r w:rsidR="005F3AA8" w:rsidRPr="00132EA8">
        <w:rPr>
          <w:rFonts w:asciiTheme="minorHAnsi" w:hAnsiTheme="minorHAnsi" w:cstheme="minorHAnsi"/>
          <w:color w:val="1C1C1C"/>
        </w:rPr>
        <w:t>losti bral veľmi vážne.</w:t>
      </w:r>
      <w:r w:rsidR="00132EA8" w:rsidRPr="00132EA8">
        <w:rPr>
          <w:rFonts w:asciiTheme="minorHAnsi" w:hAnsiTheme="minorHAnsi" w:cstheme="minorHAnsi"/>
          <w:color w:val="1C1C1C"/>
        </w:rPr>
        <w:t xml:space="preserve"> Práve vo fašiangovom období sa</w:t>
      </w:r>
      <w:r w:rsidR="00132EA8">
        <w:rPr>
          <w:rFonts w:asciiTheme="minorHAnsi" w:hAnsiTheme="minorHAnsi" w:cstheme="minorHAnsi"/>
          <w:color w:val="1C1C1C"/>
        </w:rPr>
        <w:t xml:space="preserve"> preto</w:t>
      </w:r>
      <w:r w:rsidR="00132EA8" w:rsidRPr="00132EA8">
        <w:rPr>
          <w:rFonts w:asciiTheme="minorHAnsi" w:hAnsiTheme="minorHAnsi" w:cstheme="minorHAnsi"/>
          <w:color w:val="1C1C1C"/>
        </w:rPr>
        <w:t xml:space="preserve"> konalo </w:t>
      </w:r>
      <w:r w:rsidR="00132EA8" w:rsidRPr="00132EA8">
        <w:rPr>
          <w:rFonts w:asciiTheme="minorHAnsi" w:hAnsiTheme="minorHAnsi" w:cstheme="minorHAnsi"/>
          <w:color w:val="212529"/>
          <w:shd w:val="clear" w:color="auto" w:fill="FFFFFF"/>
        </w:rPr>
        <w:t xml:space="preserve">množstvo svadieb a zakáľačiek. </w:t>
      </w:r>
    </w:p>
    <w:p w:rsidR="00F24624" w:rsidRDefault="00EE7644" w:rsidP="00EE7644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C1C1C"/>
        </w:rPr>
      </w:pPr>
      <w:r>
        <w:rPr>
          <w:rFonts w:asciiTheme="minorHAnsi" w:hAnsiTheme="minorHAnsi" w:cstheme="minorHAnsi"/>
          <w:i/>
          <w:color w:val="212529"/>
          <w:shd w:val="clear" w:color="auto" w:fill="FFFFFF"/>
        </w:rPr>
        <w:t xml:space="preserve">     </w:t>
      </w:r>
      <w:r w:rsidR="00132EA8">
        <w:rPr>
          <w:rFonts w:asciiTheme="minorHAnsi" w:hAnsiTheme="minorHAnsi" w:cstheme="minorHAnsi"/>
          <w:i/>
          <w:color w:val="212529"/>
          <w:shd w:val="clear" w:color="auto" w:fill="FFFFFF"/>
        </w:rPr>
        <w:t>„</w:t>
      </w:r>
      <w:r w:rsidR="00132EA8" w:rsidRPr="00132EA8">
        <w:rPr>
          <w:rFonts w:asciiTheme="minorHAnsi" w:hAnsiTheme="minorHAnsi" w:cstheme="minorHAnsi"/>
          <w:i/>
          <w:color w:val="212529"/>
          <w:shd w:val="clear" w:color="auto" w:fill="FFFFFF"/>
        </w:rPr>
        <w:t>V minulosti sa zakáľalo na fašiangy skoro v každej rodine, nielen tam kde chystali svadbu. Slovenské zakáľačky boli povestné, bola to príjemná rodinná udalosť, navzájom si vypomáhala nielen rodina, ale i susedia. V tomto období nechýbali na stole s</w:t>
      </w:r>
      <w:r w:rsidR="005F3AA8" w:rsidRPr="00132EA8">
        <w:rPr>
          <w:rFonts w:asciiTheme="minorHAnsi" w:hAnsiTheme="minorHAnsi" w:cstheme="minorHAnsi"/>
          <w:i/>
          <w:color w:val="212529"/>
          <w:shd w:val="clear" w:color="auto" w:fill="FFFFFF"/>
        </w:rPr>
        <w:t xml:space="preserve">ladké dobroty, ako sú šišky, fánky, pampúšiky, či </w:t>
      </w:r>
      <w:proofErr w:type="spellStart"/>
      <w:r w:rsidR="00132EA8" w:rsidRPr="00132EA8">
        <w:rPr>
          <w:rFonts w:asciiTheme="minorHAnsi" w:hAnsiTheme="minorHAnsi" w:cstheme="minorHAnsi"/>
          <w:i/>
          <w:color w:val="212529"/>
          <w:shd w:val="clear" w:color="auto" w:fill="FFFFFF"/>
        </w:rPr>
        <w:t>kreple</w:t>
      </w:r>
      <w:proofErr w:type="spellEnd"/>
      <w:r w:rsidR="00132EA8" w:rsidRPr="00132EA8">
        <w:rPr>
          <w:rFonts w:asciiTheme="minorHAnsi" w:hAnsiTheme="minorHAnsi" w:cstheme="minorHAnsi"/>
          <w:i/>
          <w:color w:val="212529"/>
          <w:shd w:val="clear" w:color="auto" w:fill="FFFFFF"/>
        </w:rPr>
        <w:t>,</w:t>
      </w:r>
      <w:r w:rsidR="005F3AA8" w:rsidRPr="00132EA8">
        <w:rPr>
          <w:rFonts w:asciiTheme="minorHAnsi" w:hAnsiTheme="minorHAnsi" w:cstheme="minorHAnsi"/>
          <w:i/>
          <w:color w:val="212529"/>
          <w:shd w:val="clear" w:color="auto" w:fill="FFFFFF"/>
        </w:rPr>
        <w:t xml:space="preserve"> pripravovali </w:t>
      </w:r>
      <w:r w:rsidR="00132EA8" w:rsidRPr="00132EA8">
        <w:rPr>
          <w:rFonts w:asciiTheme="minorHAnsi" w:hAnsiTheme="minorHAnsi" w:cstheme="minorHAnsi"/>
          <w:i/>
          <w:color w:val="212529"/>
          <w:shd w:val="clear" w:color="auto" w:fill="FFFFFF"/>
        </w:rPr>
        <w:t xml:space="preserve">sa </w:t>
      </w:r>
      <w:r w:rsidR="005F3AA8" w:rsidRPr="00132EA8">
        <w:rPr>
          <w:rFonts w:asciiTheme="minorHAnsi" w:hAnsiTheme="minorHAnsi" w:cstheme="minorHAnsi"/>
          <w:i/>
          <w:color w:val="212529"/>
          <w:shd w:val="clear" w:color="auto" w:fill="FFFFFF"/>
        </w:rPr>
        <w:t>v oleji a patrili medzi tie výdatnejšie pochúťky.</w:t>
      </w:r>
      <w:r w:rsidR="00132EA8" w:rsidRPr="00132EA8">
        <w:rPr>
          <w:rFonts w:asciiTheme="minorHAnsi" w:hAnsiTheme="minorHAnsi" w:cstheme="minorHAnsi"/>
          <w:i/>
          <w:color w:val="212529"/>
          <w:shd w:val="clear" w:color="auto" w:fill="FFFFFF"/>
        </w:rPr>
        <w:t xml:space="preserve"> </w:t>
      </w:r>
      <w:r w:rsidR="00132EA8" w:rsidRPr="00132EA8">
        <w:rPr>
          <w:rFonts w:asciiTheme="minorHAnsi" w:hAnsiTheme="minorHAnsi" w:cstheme="minorHAnsi"/>
          <w:i/>
          <w:color w:val="1C1C1C"/>
        </w:rPr>
        <w:t xml:space="preserve">Podľa dĺžky fašiangového obdobia sa hovorilo o dlhých a krátkych fašiangoch. Žartovne sa hovorilo, že keď je krátky fašiang, vydajú sa aj škaredé dievčatá. </w:t>
      </w:r>
      <w:r>
        <w:rPr>
          <w:rFonts w:asciiTheme="minorHAnsi" w:hAnsiTheme="minorHAnsi" w:cstheme="minorHAnsi"/>
          <w:i/>
          <w:color w:val="1C1C1C"/>
        </w:rPr>
        <w:t xml:space="preserve">Preto sa v </w:t>
      </w:r>
      <w:r w:rsidR="00132EA8" w:rsidRPr="00132EA8">
        <w:rPr>
          <w:rFonts w:asciiTheme="minorHAnsi" w:hAnsiTheme="minorHAnsi" w:cstheme="minorHAnsi"/>
          <w:i/>
          <w:color w:val="1C1C1C"/>
        </w:rPr>
        <w:t> ja</w:t>
      </w:r>
      <w:r>
        <w:rPr>
          <w:rFonts w:asciiTheme="minorHAnsi" w:hAnsiTheme="minorHAnsi" w:cstheme="minorHAnsi"/>
          <w:i/>
          <w:color w:val="1C1C1C"/>
        </w:rPr>
        <w:t>nuári a februári</w:t>
      </w:r>
      <w:r w:rsidR="00132EA8" w:rsidRPr="00132EA8">
        <w:rPr>
          <w:rFonts w:asciiTheme="minorHAnsi" w:hAnsiTheme="minorHAnsi" w:cstheme="minorHAnsi"/>
          <w:i/>
          <w:color w:val="1C1C1C"/>
        </w:rPr>
        <w:t xml:space="preserve"> konalo najviac svadieb.</w:t>
      </w:r>
      <w:r>
        <w:rPr>
          <w:rFonts w:asciiTheme="minorHAnsi" w:hAnsiTheme="minorHAnsi" w:cstheme="minorHAnsi"/>
          <w:i/>
          <w:color w:val="1C1C1C"/>
        </w:rPr>
        <w:t xml:space="preserve"> </w:t>
      </w:r>
      <w:r w:rsidR="00132EA8" w:rsidRPr="00132EA8">
        <w:rPr>
          <w:rFonts w:asciiTheme="minorHAnsi" w:hAnsiTheme="minorHAnsi" w:cstheme="minorHAnsi"/>
          <w:i/>
          <w:color w:val="1C1C1C"/>
        </w:rPr>
        <w:t xml:space="preserve">V našom slovenskom prostredí to bolo dané aj roľníckou kultúrou. Hoci sa už gazdovia pripravovali na jarné práce, ešte nebolo veľa roboty, takže okrem </w:t>
      </w:r>
      <w:r w:rsidR="00132EA8" w:rsidRPr="00132EA8">
        <w:rPr>
          <w:rFonts w:asciiTheme="minorHAnsi" w:hAnsiTheme="minorHAnsi" w:cstheme="minorHAnsi"/>
          <w:i/>
          <w:color w:val="1C1C1C"/>
        </w:rPr>
        <w:lastRenderedPageBreak/>
        <w:t>priadok a páračiek bol čas aj na svadby. Trvali dlhšie ako dnes a bola to slávnosť nielen rodiny</w:t>
      </w:r>
      <w:r>
        <w:rPr>
          <w:rFonts w:asciiTheme="minorHAnsi" w:hAnsiTheme="minorHAnsi" w:cstheme="minorHAnsi"/>
          <w:i/>
          <w:color w:val="1C1C1C"/>
        </w:rPr>
        <w:t xml:space="preserve">, ale celej </w:t>
      </w:r>
      <w:r w:rsidR="00132EA8" w:rsidRPr="00132EA8">
        <w:rPr>
          <w:rFonts w:asciiTheme="minorHAnsi" w:hAnsiTheme="minorHAnsi" w:cstheme="minorHAnsi"/>
          <w:i/>
          <w:color w:val="1C1C1C"/>
        </w:rPr>
        <w:t>dediny,“</w:t>
      </w:r>
      <w:r w:rsidR="00132EA8" w:rsidRPr="00132EA8">
        <w:rPr>
          <w:rFonts w:asciiTheme="minorHAnsi" w:hAnsiTheme="minorHAnsi" w:cstheme="minorHAnsi"/>
          <w:color w:val="1C1C1C"/>
        </w:rPr>
        <w:t xml:space="preserve"> upozorňuje Katarína </w:t>
      </w:r>
      <w:proofErr w:type="spellStart"/>
      <w:r w:rsidR="00F24624">
        <w:rPr>
          <w:rFonts w:asciiTheme="minorHAnsi" w:hAnsiTheme="minorHAnsi" w:cstheme="minorHAnsi"/>
          <w:color w:val="1C1C1C"/>
        </w:rPr>
        <w:t>Nádaská</w:t>
      </w:r>
      <w:proofErr w:type="spellEnd"/>
      <w:r w:rsidR="00F24624">
        <w:rPr>
          <w:rFonts w:asciiTheme="minorHAnsi" w:hAnsiTheme="minorHAnsi" w:cstheme="minorHAnsi"/>
          <w:color w:val="1C1C1C"/>
        </w:rPr>
        <w:t>.</w:t>
      </w:r>
    </w:p>
    <w:p w:rsidR="00204771" w:rsidRDefault="00F24624" w:rsidP="00EE7644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C1C1C"/>
        </w:rPr>
      </w:pPr>
      <w:r>
        <w:rPr>
          <w:rFonts w:asciiTheme="minorHAnsi" w:hAnsiTheme="minorHAnsi" w:cstheme="minorHAnsi"/>
          <w:color w:val="1C1C1C"/>
        </w:rPr>
        <w:t xml:space="preserve">     </w:t>
      </w:r>
      <w:bookmarkStart w:id="0" w:name="_GoBack"/>
      <w:bookmarkEnd w:id="0"/>
      <w:r w:rsidR="00575761" w:rsidRPr="00490752">
        <w:rPr>
          <w:rFonts w:asciiTheme="minorHAnsi" w:hAnsiTheme="minorHAnsi" w:cstheme="minorHAnsi"/>
          <w:color w:val="1C1C1C"/>
        </w:rPr>
        <w:t>Fašiangové obchôdzky, zábavy a veselice vr</w:t>
      </w:r>
      <w:r w:rsidR="00EE7644">
        <w:rPr>
          <w:rFonts w:asciiTheme="minorHAnsi" w:hAnsiTheme="minorHAnsi" w:cstheme="minorHAnsi"/>
          <w:color w:val="1C1C1C"/>
        </w:rPr>
        <w:t>cholili poslednými tromi dňami. F</w:t>
      </w:r>
      <w:r w:rsidR="00575761" w:rsidRPr="00490752">
        <w:rPr>
          <w:rFonts w:asciiTheme="minorHAnsi" w:hAnsiTheme="minorHAnsi" w:cstheme="minorHAnsi"/>
          <w:color w:val="1C1C1C"/>
        </w:rPr>
        <w:t>ašiangy sa končili v utorok pol</w:t>
      </w:r>
      <w:r w:rsidR="001A4EAA" w:rsidRPr="00490752">
        <w:rPr>
          <w:rFonts w:asciiTheme="minorHAnsi" w:hAnsiTheme="minorHAnsi" w:cstheme="minorHAnsi"/>
          <w:color w:val="1C1C1C"/>
        </w:rPr>
        <w:t xml:space="preserve">nocou pred Popolcovou stredou. </w:t>
      </w:r>
      <w:r w:rsidR="00575761" w:rsidRPr="00490752">
        <w:rPr>
          <w:rFonts w:asciiTheme="minorHAnsi" w:hAnsiTheme="minorHAnsi" w:cstheme="minorHAnsi"/>
          <w:color w:val="1C1C1C"/>
        </w:rPr>
        <w:t>Zábava vrcholila na spoločnej veselici v krčme, kde sa z naturálií zozbieraných po celej dedine vystrojila hostina spojená s bujarou tancovačkou a o polnoci sa pochovávala basa. Na tomto krásnom obrade nechýbali účinkujúci prezlečení za kňaza, organistu, hrobára, basa na márach a babky-plačky.</w:t>
      </w:r>
      <w:r w:rsidR="001A4EAA" w:rsidRPr="00490752">
        <w:rPr>
          <w:rFonts w:asciiTheme="minorHAnsi" w:hAnsiTheme="minorHAnsi" w:cstheme="minorHAnsi"/>
          <w:color w:val="1C1C1C"/>
        </w:rPr>
        <w:t xml:space="preserve"> </w:t>
      </w:r>
      <w:r w:rsidR="00490752">
        <w:rPr>
          <w:rFonts w:asciiTheme="minorHAnsi" w:hAnsiTheme="minorHAnsi" w:cstheme="minorHAnsi"/>
          <w:color w:val="1C1C1C"/>
        </w:rPr>
        <w:t xml:space="preserve">Viac o prichádzajúcom období zábav sa dozviete na spomínanej prednáške Kataríny </w:t>
      </w:r>
      <w:proofErr w:type="spellStart"/>
      <w:r w:rsidR="00490752">
        <w:rPr>
          <w:rFonts w:asciiTheme="minorHAnsi" w:hAnsiTheme="minorHAnsi" w:cstheme="minorHAnsi"/>
          <w:color w:val="1C1C1C"/>
        </w:rPr>
        <w:t>Nádaskej</w:t>
      </w:r>
      <w:proofErr w:type="spellEnd"/>
      <w:r w:rsidR="00490752">
        <w:rPr>
          <w:rFonts w:asciiTheme="minorHAnsi" w:hAnsiTheme="minorHAnsi" w:cstheme="minorHAnsi"/>
          <w:color w:val="1C1C1C"/>
        </w:rPr>
        <w:t>.</w:t>
      </w:r>
    </w:p>
    <w:p w:rsidR="00490752" w:rsidRDefault="00490752" w:rsidP="00EE7644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C1C1C"/>
        </w:rPr>
      </w:pPr>
    </w:p>
    <w:p w:rsidR="00490752" w:rsidRPr="00490752" w:rsidRDefault="00490752" w:rsidP="00EE7644">
      <w:pPr>
        <w:ind w:firstLine="0"/>
        <w:rPr>
          <w:rFonts w:ascii="Times New Roman" w:hAnsi="Times New Roman"/>
          <w:b/>
          <w:sz w:val="24"/>
          <w:szCs w:val="24"/>
        </w:rPr>
      </w:pPr>
      <w:r w:rsidRPr="00490752">
        <w:rPr>
          <w:rFonts w:ascii="Times New Roman" w:hAnsi="Times New Roman"/>
          <w:b/>
          <w:sz w:val="24"/>
          <w:szCs w:val="24"/>
        </w:rPr>
        <w:t xml:space="preserve">Mgr. Katarína </w:t>
      </w:r>
      <w:proofErr w:type="spellStart"/>
      <w:r w:rsidRPr="00490752">
        <w:rPr>
          <w:rFonts w:ascii="Times New Roman" w:hAnsi="Times New Roman"/>
          <w:b/>
          <w:sz w:val="24"/>
          <w:szCs w:val="24"/>
        </w:rPr>
        <w:t>Nádaská</w:t>
      </w:r>
      <w:proofErr w:type="spellEnd"/>
      <w:r w:rsidRPr="00490752">
        <w:rPr>
          <w:rFonts w:ascii="Times New Roman" w:hAnsi="Times New Roman"/>
          <w:b/>
          <w:sz w:val="24"/>
          <w:szCs w:val="24"/>
        </w:rPr>
        <w:t>, PhD.</w:t>
      </w:r>
    </w:p>
    <w:p w:rsidR="00490752" w:rsidRPr="00490752" w:rsidRDefault="00490752" w:rsidP="00EE7644">
      <w:pPr>
        <w:ind w:firstLine="0"/>
        <w:rPr>
          <w:rFonts w:ascii="Times New Roman" w:hAnsi="Times New Roman"/>
          <w:b/>
          <w:sz w:val="24"/>
          <w:szCs w:val="24"/>
        </w:rPr>
      </w:pPr>
      <w:r w:rsidRPr="00490752">
        <w:rPr>
          <w:rFonts w:ascii="Times New Roman" w:hAnsi="Times New Roman"/>
          <w:b/>
          <w:sz w:val="24"/>
          <w:szCs w:val="24"/>
        </w:rPr>
        <w:t>Narodila sa a žije v Bratislave. Detstvo prežila na Záhorí v obce Sekule, odkiaľ pochádzal jej otec, a na Spiši v meste Stará Ľubovňa odkiaľ pochádzala jej mama. Od detstva tak vnímala ťažkú, ale radostnú prácu gazdov, ktorí  gazdovali na žírnej a šťavnatej černozemi Záhoria a meštianske prostredie z ktorého pochádzala jej mama. Dostalo sa jej klasickej výchovy,  9 rokov chodila do hudobnej školy umenia na hru na klavír, chodila na hodiny krasokorčuľovania a tenisu. Po gymnáziu vyštudovala odbor história – etnológia na FF UK Bratislava a v tom to odbore pracuje dodnes. V roku 1997 obhájila titul PhD. Pôsobila ako vedecko - výskumná pracovníčka na FF UK, pedagogicky pôsobila na UCM Trnava, UKF Nitra, FF UK Praha. V súčasnosti pracuje ako odborná pracovníčka v samospráve, venuje sa historickému poradenstvu pre oblasť masmédií a filmu, prednáša na viacerých univerzitách na Slovensku i v zahraničí.</w:t>
      </w:r>
    </w:p>
    <w:p w:rsidR="00490752" w:rsidRPr="00490752" w:rsidRDefault="00490752" w:rsidP="00490752">
      <w:pPr>
        <w:rPr>
          <w:rFonts w:ascii="Times New Roman" w:hAnsi="Times New Roman"/>
          <w:b/>
          <w:sz w:val="24"/>
          <w:szCs w:val="24"/>
        </w:rPr>
      </w:pPr>
    </w:p>
    <w:p w:rsidR="00490752" w:rsidRDefault="00490752" w:rsidP="00490752">
      <w:pPr>
        <w:pStyle w:val="Normlnywebov"/>
        <w:shd w:val="clear" w:color="auto" w:fill="FFFFFF"/>
        <w:spacing w:before="0" w:beforeAutospacing="0"/>
        <w:rPr>
          <w:rFonts w:asciiTheme="minorHAnsi" w:hAnsiTheme="minorHAnsi" w:cstheme="minorHAnsi"/>
          <w:color w:val="1C1C1C"/>
        </w:rPr>
      </w:pPr>
    </w:p>
    <w:p w:rsidR="00490752" w:rsidRDefault="00490752" w:rsidP="00490752">
      <w:pPr>
        <w:pStyle w:val="Normlnywebov"/>
        <w:shd w:val="clear" w:color="auto" w:fill="FFFFFF"/>
        <w:spacing w:before="0" w:beforeAutospacing="0"/>
        <w:rPr>
          <w:rFonts w:cs="Arial"/>
          <w:lang w:eastAsia="cs-CZ"/>
        </w:rPr>
      </w:pPr>
    </w:p>
    <w:p w:rsidR="000768DE" w:rsidRPr="00EE7644" w:rsidRDefault="000768DE" w:rsidP="00EE7644">
      <w:pPr>
        <w:tabs>
          <w:tab w:val="left" w:pos="1335"/>
        </w:tabs>
        <w:ind w:firstLine="0"/>
        <w:rPr>
          <w:bCs/>
          <w:sz w:val="20"/>
          <w:szCs w:val="20"/>
          <w:lang w:eastAsia="cs-CZ"/>
        </w:rPr>
      </w:pPr>
      <w:r w:rsidRPr="00EE7644">
        <w:rPr>
          <w:b/>
          <w:bCs/>
          <w:sz w:val="20"/>
          <w:szCs w:val="20"/>
          <w:lang w:eastAsia="cs-CZ"/>
        </w:rPr>
        <w:t xml:space="preserve">Mgr. Dana </w:t>
      </w:r>
      <w:proofErr w:type="spellStart"/>
      <w:r w:rsidRPr="00EE7644">
        <w:rPr>
          <w:b/>
          <w:bCs/>
          <w:sz w:val="20"/>
          <w:szCs w:val="20"/>
          <w:lang w:eastAsia="cs-CZ"/>
        </w:rPr>
        <w:t>Kurtíková</w:t>
      </w:r>
      <w:proofErr w:type="spellEnd"/>
    </w:p>
    <w:p w:rsidR="000768DE" w:rsidRPr="00EE7644" w:rsidRDefault="000768DE" w:rsidP="00EE7644">
      <w:pPr>
        <w:tabs>
          <w:tab w:val="left" w:pos="1335"/>
        </w:tabs>
        <w:ind w:firstLine="0"/>
        <w:rPr>
          <w:bCs/>
          <w:sz w:val="20"/>
          <w:szCs w:val="20"/>
          <w:lang w:eastAsia="cs-CZ"/>
        </w:rPr>
      </w:pPr>
      <w:r w:rsidRPr="00EE7644">
        <w:rPr>
          <w:bCs/>
          <w:sz w:val="20"/>
          <w:szCs w:val="20"/>
          <w:lang w:eastAsia="cs-CZ"/>
        </w:rPr>
        <w:t>PR manažér</w:t>
      </w:r>
      <w:r w:rsidRPr="00EE7644">
        <w:rPr>
          <w:b/>
          <w:bCs/>
          <w:sz w:val="20"/>
          <w:szCs w:val="20"/>
          <w:lang w:eastAsia="cs-CZ"/>
        </w:rPr>
        <w:t xml:space="preserve"> </w:t>
      </w:r>
      <w:r w:rsidRPr="00EE7644">
        <w:rPr>
          <w:bCs/>
          <w:sz w:val="20"/>
          <w:szCs w:val="20"/>
          <w:lang w:eastAsia="cs-CZ"/>
        </w:rPr>
        <w:t>Stredoslovenského múzea</w:t>
      </w:r>
    </w:p>
    <w:p w:rsidR="000768DE" w:rsidRPr="00EE7644" w:rsidRDefault="000768DE" w:rsidP="00EE7644">
      <w:pPr>
        <w:tabs>
          <w:tab w:val="left" w:pos="1335"/>
        </w:tabs>
        <w:ind w:firstLine="0"/>
        <w:rPr>
          <w:b/>
          <w:bCs/>
          <w:sz w:val="20"/>
          <w:szCs w:val="20"/>
          <w:lang w:eastAsia="cs-CZ"/>
        </w:rPr>
      </w:pPr>
      <w:r w:rsidRPr="00EE7644">
        <w:rPr>
          <w:bCs/>
          <w:sz w:val="20"/>
          <w:szCs w:val="20"/>
          <w:lang w:eastAsia="cs-CZ"/>
        </w:rPr>
        <w:t xml:space="preserve">email: </w:t>
      </w:r>
      <w:hyperlink r:id="rId8" w:history="1">
        <w:r w:rsidRPr="00EE7644">
          <w:rPr>
            <w:rStyle w:val="Hypertextovprepojenie"/>
            <w:bCs/>
            <w:sz w:val="20"/>
            <w:szCs w:val="20"/>
            <w:lang w:eastAsia="cs-CZ"/>
          </w:rPr>
          <w:t>kurtikova@ssmuzeum.sk</w:t>
        </w:r>
      </w:hyperlink>
      <w:r w:rsidRPr="00EE7644">
        <w:rPr>
          <w:bCs/>
          <w:sz w:val="20"/>
          <w:szCs w:val="20"/>
          <w:lang w:eastAsia="cs-CZ"/>
        </w:rPr>
        <w:t xml:space="preserve"> </w:t>
      </w:r>
    </w:p>
    <w:p w:rsidR="000768DE" w:rsidRPr="00EE7644" w:rsidRDefault="000768DE" w:rsidP="00EE7644">
      <w:pPr>
        <w:tabs>
          <w:tab w:val="left" w:pos="1335"/>
        </w:tabs>
        <w:ind w:firstLine="0"/>
        <w:rPr>
          <w:bCs/>
          <w:sz w:val="20"/>
          <w:szCs w:val="20"/>
          <w:lang w:eastAsia="cs-CZ"/>
        </w:rPr>
      </w:pPr>
      <w:r w:rsidRPr="00EE7644">
        <w:rPr>
          <w:sz w:val="20"/>
          <w:szCs w:val="20"/>
        </w:rPr>
        <w:t>mobil: +421 911 055</w:t>
      </w:r>
      <w:r w:rsidRPr="00EE7644">
        <w:rPr>
          <w:color w:val="222222"/>
          <w:sz w:val="20"/>
          <w:szCs w:val="20"/>
        </w:rPr>
        <w:t> 330</w:t>
      </w:r>
    </w:p>
    <w:p w:rsidR="000768DE" w:rsidRPr="00EE7644" w:rsidRDefault="000768DE" w:rsidP="00EE7644">
      <w:pPr>
        <w:shd w:val="clear" w:color="auto" w:fill="FFFFFF"/>
        <w:ind w:firstLine="0"/>
        <w:rPr>
          <w:sz w:val="20"/>
          <w:szCs w:val="20"/>
        </w:rPr>
      </w:pPr>
      <w:r w:rsidRPr="00EE7644">
        <w:rPr>
          <w:bCs/>
          <w:sz w:val="20"/>
          <w:szCs w:val="20"/>
          <w:lang w:eastAsia="cs-CZ"/>
        </w:rPr>
        <w:t xml:space="preserve">tel.: </w:t>
      </w:r>
      <w:r w:rsidRPr="00EE7644">
        <w:rPr>
          <w:sz w:val="20"/>
          <w:szCs w:val="20"/>
        </w:rPr>
        <w:t>+421 484 125 897</w:t>
      </w:r>
    </w:p>
    <w:p w:rsidR="000768DE" w:rsidRPr="00EA1D95" w:rsidRDefault="000768DE" w:rsidP="000768DE">
      <w:pPr>
        <w:rPr>
          <w:sz w:val="24"/>
          <w:szCs w:val="24"/>
        </w:rPr>
      </w:pPr>
    </w:p>
    <w:p w:rsidR="001E2845" w:rsidRDefault="001E2845" w:rsidP="00892E45">
      <w:pPr>
        <w:tabs>
          <w:tab w:val="left" w:pos="5670"/>
        </w:tabs>
        <w:ind w:firstLine="0"/>
        <w:rPr>
          <w:rFonts w:eastAsia="Times New Roman" w:cs="Arial"/>
          <w:lang w:eastAsia="cs-CZ"/>
        </w:rPr>
      </w:pPr>
    </w:p>
    <w:sectPr w:rsidR="001E2845" w:rsidSect="002F75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66" w:right="851" w:bottom="1440" w:left="851" w:header="85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16" w:rsidRDefault="001E7B16" w:rsidP="00C927B9">
      <w:r>
        <w:separator/>
      </w:r>
    </w:p>
  </w:endnote>
  <w:endnote w:type="continuationSeparator" w:id="0">
    <w:p w:rsidR="001E7B16" w:rsidRDefault="001E7B16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961784" w:rsidRPr="00961784" w:rsidRDefault="00961784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F86F97" w:rsidRPr="00961784" w:rsidRDefault="00AB6A3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16" w:rsidRDefault="001E7B16" w:rsidP="00C927B9">
      <w:r>
        <w:separator/>
      </w:r>
    </w:p>
  </w:footnote>
  <w:footnote w:type="continuationSeparator" w:id="0">
    <w:p w:rsidR="001E7B16" w:rsidRDefault="001E7B16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F24624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45" w:rsidRDefault="003D4762" w:rsidP="00856FF1">
    <w:pPr>
      <w:pStyle w:val="Hlavika"/>
      <w:tabs>
        <w:tab w:val="clear" w:pos="9072"/>
        <w:tab w:val="left" w:pos="1134"/>
        <w:tab w:val="left" w:pos="6804"/>
        <w:tab w:val="left" w:pos="8040"/>
        <w:tab w:val="right" w:pos="10204"/>
      </w:tabs>
      <w:ind w:firstLine="0"/>
      <w:jc w:val="righ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-76200</wp:posOffset>
          </wp:positionV>
          <wp:extent cx="1424460" cy="672465"/>
          <wp:effectExtent l="0" t="0" r="444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 mail-Muzeum rok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6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8E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2250440</wp:posOffset>
          </wp:positionH>
          <wp:positionV relativeFrom="paragraph">
            <wp:posOffset>9525</wp:posOffset>
          </wp:positionV>
          <wp:extent cx="964565" cy="478790"/>
          <wp:effectExtent l="0" t="0" r="6985" b="0"/>
          <wp:wrapNone/>
          <wp:docPr id="121" name="Obrázok 121" descr="logo SSM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M 202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9BC6B" wp14:editId="45FE395A">
              <wp:simplePos x="0" y="0"/>
              <wp:positionH relativeFrom="margin">
                <wp:posOffset>3307715</wp:posOffset>
              </wp:positionH>
              <wp:positionV relativeFrom="paragraph">
                <wp:posOffset>6985</wp:posOffset>
              </wp:positionV>
              <wp:extent cx="1719580" cy="5867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STREDOSLOVENSKÉ MÚZEUM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Námestie SNP 3755/4A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974 01 Banská Bystrica</w:t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BC6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60.45pt;margin-top:.55pt;width:135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" fillcolor="white [3201]" stroked="f" strokeweight=".5pt">
              <v:textbox>
                <w:txbxContent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STREDOSLOVENSKÉ MÚZEUM</w:t>
                    </w:r>
                  </w:p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Námestie SNP 3755/4A</w:t>
                    </w:r>
                  </w:p>
                  <w:p w:rsidR="00892E45" w:rsidRPr="006C352E" w:rsidRDefault="00892E45" w:rsidP="00892E45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974 01 Banská Bystrica</w:t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2E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610737</wp:posOffset>
              </wp:positionH>
              <wp:positionV relativeFrom="paragraph">
                <wp:posOffset>41720</wp:posOffset>
              </wp:positionV>
              <wp:extent cx="1446663" cy="374400"/>
              <wp:effectExtent l="0" t="0" r="1270" b="698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663" cy="37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Banskobystrický</w:t>
                          </w:r>
                        </w:p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SAMOSPR</w:t>
                          </w:r>
                          <w:r w:rsidR="00FC58E7">
                            <w:rPr>
                              <w:b/>
                              <w:sz w:val="16"/>
                              <w:szCs w:val="16"/>
                            </w:rPr>
                            <w:t>Á</w:t>
                          </w: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VNY KRAJ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48.1pt;margin-top:3.3pt;width:113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" fillcolor="white [3201]" stroked="f" strokeweight=".5pt">
              <v:textbox>
                <w:txbxContent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Banskobystrický</w:t>
                    </w:r>
                  </w:p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sz w:val="16"/>
                        <w:szCs w:val="16"/>
                      </w:rPr>
                      <w:t>SAMOSPR</w:t>
                    </w:r>
                    <w:r w:rsidR="00FC58E7">
                      <w:rPr>
                        <w:b/>
                        <w:sz w:val="16"/>
                        <w:szCs w:val="16"/>
                      </w:rPr>
                      <w:t>Á</w:t>
                    </w:r>
                    <w:r w:rsidRPr="006C352E">
                      <w:rPr>
                        <w:b/>
                        <w:sz w:val="16"/>
                        <w:szCs w:val="16"/>
                      </w:rPr>
                      <w:t>VNY KRAJ</w:t>
                    </w:r>
                  </w:p>
                </w:txbxContent>
              </v:textbox>
            </v:shape>
          </w:pict>
        </mc:Fallback>
      </mc:AlternateContent>
    </w:r>
    <w:r w:rsidR="004E649D">
      <w:rPr>
        <w:noProof/>
        <w:sz w:val="20"/>
        <w:szCs w:val="20"/>
      </w:rPr>
      <w:drawing>
        <wp:inline distT="0" distB="0" distL="0" distR="0">
          <wp:extent cx="525780" cy="556895"/>
          <wp:effectExtent l="0" t="0" r="7620" b="0"/>
          <wp:docPr id="122" name="Obrázok 122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AB497F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 xml:space="preserve">      </w:t>
    </w:r>
  </w:p>
  <w:p w:rsidR="00961784" w:rsidRPr="007D62CA" w:rsidRDefault="00961784" w:rsidP="002F756D">
    <w:pPr>
      <w:pStyle w:val="Hlavika"/>
      <w:pBdr>
        <w:bottom w:val="single" w:sz="4" w:space="0" w:color="auto"/>
      </w:pBdr>
      <w:tabs>
        <w:tab w:val="clear" w:pos="9072"/>
        <w:tab w:val="left" w:pos="4963"/>
        <w:tab w:val="left" w:pos="5672"/>
      </w:tabs>
      <w:jc w:val="lef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007640"/>
    <w:rsid w:val="000144AD"/>
    <w:rsid w:val="0001633C"/>
    <w:rsid w:val="00016611"/>
    <w:rsid w:val="00027E23"/>
    <w:rsid w:val="00030AB7"/>
    <w:rsid w:val="00032DF9"/>
    <w:rsid w:val="000454F8"/>
    <w:rsid w:val="0004725E"/>
    <w:rsid w:val="0005312C"/>
    <w:rsid w:val="00062879"/>
    <w:rsid w:val="000629AF"/>
    <w:rsid w:val="000664CF"/>
    <w:rsid w:val="000768DE"/>
    <w:rsid w:val="00095406"/>
    <w:rsid w:val="000965C5"/>
    <w:rsid w:val="000A21DA"/>
    <w:rsid w:val="000A5EE2"/>
    <w:rsid w:val="000C617D"/>
    <w:rsid w:val="000D1C69"/>
    <w:rsid w:val="000F2173"/>
    <w:rsid w:val="000F270C"/>
    <w:rsid w:val="000F2B05"/>
    <w:rsid w:val="00111D23"/>
    <w:rsid w:val="0012082F"/>
    <w:rsid w:val="00123FA9"/>
    <w:rsid w:val="0012414C"/>
    <w:rsid w:val="001259D8"/>
    <w:rsid w:val="00125B03"/>
    <w:rsid w:val="00130643"/>
    <w:rsid w:val="00132EA8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76DE7"/>
    <w:rsid w:val="00181E2F"/>
    <w:rsid w:val="001A479E"/>
    <w:rsid w:val="001A4EAA"/>
    <w:rsid w:val="001D43F3"/>
    <w:rsid w:val="001D4527"/>
    <w:rsid w:val="001E2845"/>
    <w:rsid w:val="001E7B16"/>
    <w:rsid w:val="001F6D79"/>
    <w:rsid w:val="00204771"/>
    <w:rsid w:val="00204BC0"/>
    <w:rsid w:val="00211672"/>
    <w:rsid w:val="0021344B"/>
    <w:rsid w:val="00217966"/>
    <w:rsid w:val="00220D2D"/>
    <w:rsid w:val="00222ECE"/>
    <w:rsid w:val="00232724"/>
    <w:rsid w:val="002330CD"/>
    <w:rsid w:val="002343B0"/>
    <w:rsid w:val="002366E9"/>
    <w:rsid w:val="0025208D"/>
    <w:rsid w:val="00257DBF"/>
    <w:rsid w:val="00260716"/>
    <w:rsid w:val="00280E1C"/>
    <w:rsid w:val="00284444"/>
    <w:rsid w:val="00286823"/>
    <w:rsid w:val="002A09A3"/>
    <w:rsid w:val="002A0C39"/>
    <w:rsid w:val="002A4D07"/>
    <w:rsid w:val="002A4DB9"/>
    <w:rsid w:val="002A56F7"/>
    <w:rsid w:val="002B45B8"/>
    <w:rsid w:val="002B76D7"/>
    <w:rsid w:val="002C0F87"/>
    <w:rsid w:val="002C1ED4"/>
    <w:rsid w:val="002C4A05"/>
    <w:rsid w:val="002D1D4A"/>
    <w:rsid w:val="002D5CF2"/>
    <w:rsid w:val="002D6472"/>
    <w:rsid w:val="002D72AA"/>
    <w:rsid w:val="002E0E97"/>
    <w:rsid w:val="002E27F0"/>
    <w:rsid w:val="002E3C06"/>
    <w:rsid w:val="002E40D7"/>
    <w:rsid w:val="002E6491"/>
    <w:rsid w:val="002E7F24"/>
    <w:rsid w:val="002F756D"/>
    <w:rsid w:val="00312878"/>
    <w:rsid w:val="003278F6"/>
    <w:rsid w:val="00336E1F"/>
    <w:rsid w:val="00347B87"/>
    <w:rsid w:val="00350620"/>
    <w:rsid w:val="0035215C"/>
    <w:rsid w:val="00356407"/>
    <w:rsid w:val="0036255C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762"/>
    <w:rsid w:val="003D4965"/>
    <w:rsid w:val="003E2ED5"/>
    <w:rsid w:val="003E45B8"/>
    <w:rsid w:val="003E51DA"/>
    <w:rsid w:val="003F4634"/>
    <w:rsid w:val="0042059F"/>
    <w:rsid w:val="00432FDE"/>
    <w:rsid w:val="00433F58"/>
    <w:rsid w:val="00434B2C"/>
    <w:rsid w:val="00442640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0752"/>
    <w:rsid w:val="00496B24"/>
    <w:rsid w:val="004A27D3"/>
    <w:rsid w:val="004B12B1"/>
    <w:rsid w:val="004D0426"/>
    <w:rsid w:val="004D36B9"/>
    <w:rsid w:val="004E649D"/>
    <w:rsid w:val="00504F01"/>
    <w:rsid w:val="00520435"/>
    <w:rsid w:val="005305B5"/>
    <w:rsid w:val="00540478"/>
    <w:rsid w:val="0054530C"/>
    <w:rsid w:val="00546486"/>
    <w:rsid w:val="00560A3E"/>
    <w:rsid w:val="00574EC5"/>
    <w:rsid w:val="00575761"/>
    <w:rsid w:val="00583292"/>
    <w:rsid w:val="005B11FD"/>
    <w:rsid w:val="005B3884"/>
    <w:rsid w:val="005C7108"/>
    <w:rsid w:val="005E113A"/>
    <w:rsid w:val="005E489D"/>
    <w:rsid w:val="005E52A6"/>
    <w:rsid w:val="005E59CA"/>
    <w:rsid w:val="005E5ED1"/>
    <w:rsid w:val="005F3AA8"/>
    <w:rsid w:val="00601969"/>
    <w:rsid w:val="0061070E"/>
    <w:rsid w:val="0061277F"/>
    <w:rsid w:val="0062303A"/>
    <w:rsid w:val="00623CC2"/>
    <w:rsid w:val="00627924"/>
    <w:rsid w:val="006345F9"/>
    <w:rsid w:val="00635A71"/>
    <w:rsid w:val="00652E52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C352E"/>
    <w:rsid w:val="006D0FC2"/>
    <w:rsid w:val="006D35D2"/>
    <w:rsid w:val="006D3A30"/>
    <w:rsid w:val="006D3C21"/>
    <w:rsid w:val="006D4214"/>
    <w:rsid w:val="006E33D2"/>
    <w:rsid w:val="006E3C41"/>
    <w:rsid w:val="007035DD"/>
    <w:rsid w:val="00704B83"/>
    <w:rsid w:val="0071044F"/>
    <w:rsid w:val="00715DDF"/>
    <w:rsid w:val="00733093"/>
    <w:rsid w:val="00735F98"/>
    <w:rsid w:val="00746881"/>
    <w:rsid w:val="00747C03"/>
    <w:rsid w:val="007567F3"/>
    <w:rsid w:val="00757A90"/>
    <w:rsid w:val="00757D78"/>
    <w:rsid w:val="0076014F"/>
    <w:rsid w:val="007602D7"/>
    <w:rsid w:val="00776DEF"/>
    <w:rsid w:val="00777CEA"/>
    <w:rsid w:val="00785127"/>
    <w:rsid w:val="007907DE"/>
    <w:rsid w:val="007921D7"/>
    <w:rsid w:val="007B0888"/>
    <w:rsid w:val="007B302E"/>
    <w:rsid w:val="007C7C85"/>
    <w:rsid w:val="007D6280"/>
    <w:rsid w:val="007D62CA"/>
    <w:rsid w:val="007E3CE4"/>
    <w:rsid w:val="007E4D6D"/>
    <w:rsid w:val="007E5126"/>
    <w:rsid w:val="007F197A"/>
    <w:rsid w:val="008019A5"/>
    <w:rsid w:val="00811469"/>
    <w:rsid w:val="00814E35"/>
    <w:rsid w:val="008227F6"/>
    <w:rsid w:val="008315B0"/>
    <w:rsid w:val="008364D2"/>
    <w:rsid w:val="00842196"/>
    <w:rsid w:val="00850300"/>
    <w:rsid w:val="008534B1"/>
    <w:rsid w:val="00855D98"/>
    <w:rsid w:val="00856FF1"/>
    <w:rsid w:val="00871EDC"/>
    <w:rsid w:val="008759C5"/>
    <w:rsid w:val="00884330"/>
    <w:rsid w:val="00887AD5"/>
    <w:rsid w:val="0089267A"/>
    <w:rsid w:val="00892E45"/>
    <w:rsid w:val="008A24EA"/>
    <w:rsid w:val="008A3352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8F4CF0"/>
    <w:rsid w:val="009007FF"/>
    <w:rsid w:val="00900A67"/>
    <w:rsid w:val="00903853"/>
    <w:rsid w:val="00913698"/>
    <w:rsid w:val="00917472"/>
    <w:rsid w:val="00924718"/>
    <w:rsid w:val="00925CE4"/>
    <w:rsid w:val="00926130"/>
    <w:rsid w:val="0093783E"/>
    <w:rsid w:val="00940BC5"/>
    <w:rsid w:val="009464AF"/>
    <w:rsid w:val="00951A2D"/>
    <w:rsid w:val="00953D5F"/>
    <w:rsid w:val="00955A96"/>
    <w:rsid w:val="00956EE3"/>
    <w:rsid w:val="00961784"/>
    <w:rsid w:val="00970B1E"/>
    <w:rsid w:val="00970C94"/>
    <w:rsid w:val="00971430"/>
    <w:rsid w:val="00972460"/>
    <w:rsid w:val="00972E93"/>
    <w:rsid w:val="00973AF3"/>
    <w:rsid w:val="009913DF"/>
    <w:rsid w:val="009941A2"/>
    <w:rsid w:val="009A530E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073C"/>
    <w:rsid w:val="00A52EC0"/>
    <w:rsid w:val="00A55965"/>
    <w:rsid w:val="00A55F1F"/>
    <w:rsid w:val="00A77215"/>
    <w:rsid w:val="00A81234"/>
    <w:rsid w:val="00A813BD"/>
    <w:rsid w:val="00A86303"/>
    <w:rsid w:val="00A9210B"/>
    <w:rsid w:val="00A9550A"/>
    <w:rsid w:val="00AB16B7"/>
    <w:rsid w:val="00AB497F"/>
    <w:rsid w:val="00AB6A33"/>
    <w:rsid w:val="00AC0F56"/>
    <w:rsid w:val="00AC625B"/>
    <w:rsid w:val="00AD0CF0"/>
    <w:rsid w:val="00AD0FB2"/>
    <w:rsid w:val="00AE5196"/>
    <w:rsid w:val="00AE6055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C3A01"/>
    <w:rsid w:val="00BD2644"/>
    <w:rsid w:val="00BE19A1"/>
    <w:rsid w:val="00BE41D5"/>
    <w:rsid w:val="00BF0F44"/>
    <w:rsid w:val="00C3072A"/>
    <w:rsid w:val="00C3096C"/>
    <w:rsid w:val="00C41735"/>
    <w:rsid w:val="00C4365C"/>
    <w:rsid w:val="00C7234F"/>
    <w:rsid w:val="00C772F9"/>
    <w:rsid w:val="00C77962"/>
    <w:rsid w:val="00C84041"/>
    <w:rsid w:val="00C927B9"/>
    <w:rsid w:val="00C95A6B"/>
    <w:rsid w:val="00CA590A"/>
    <w:rsid w:val="00CB03F1"/>
    <w:rsid w:val="00CD0DF0"/>
    <w:rsid w:val="00CD1E33"/>
    <w:rsid w:val="00CE24B3"/>
    <w:rsid w:val="00CE3005"/>
    <w:rsid w:val="00CE39FA"/>
    <w:rsid w:val="00CF5519"/>
    <w:rsid w:val="00D04609"/>
    <w:rsid w:val="00D10B7B"/>
    <w:rsid w:val="00D262B1"/>
    <w:rsid w:val="00D31D56"/>
    <w:rsid w:val="00D4472C"/>
    <w:rsid w:val="00D47836"/>
    <w:rsid w:val="00D5530C"/>
    <w:rsid w:val="00D70A13"/>
    <w:rsid w:val="00D86F1F"/>
    <w:rsid w:val="00DB65EC"/>
    <w:rsid w:val="00DC1CC6"/>
    <w:rsid w:val="00DD3210"/>
    <w:rsid w:val="00DE5CEB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67DEC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C51A3"/>
    <w:rsid w:val="00ED209D"/>
    <w:rsid w:val="00ED21FC"/>
    <w:rsid w:val="00ED6895"/>
    <w:rsid w:val="00EE7644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4624"/>
    <w:rsid w:val="00F24FCF"/>
    <w:rsid w:val="00F27781"/>
    <w:rsid w:val="00F30767"/>
    <w:rsid w:val="00F35E70"/>
    <w:rsid w:val="00F70416"/>
    <w:rsid w:val="00F759F6"/>
    <w:rsid w:val="00F8474E"/>
    <w:rsid w:val="00F86F97"/>
    <w:rsid w:val="00F93B57"/>
    <w:rsid w:val="00F95357"/>
    <w:rsid w:val="00F96F82"/>
    <w:rsid w:val="00FA11F2"/>
    <w:rsid w:val="00FA4E19"/>
    <w:rsid w:val="00FB774A"/>
    <w:rsid w:val="00FC11CC"/>
    <w:rsid w:val="00FC58E7"/>
    <w:rsid w:val="00FD4DDE"/>
    <w:rsid w:val="00FD5A6A"/>
    <w:rsid w:val="00FD6D35"/>
    <w:rsid w:val="00FE0A31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paragraph" w:styleId="Normlnywebov">
    <w:name w:val="Normal (Web)"/>
    <w:basedOn w:val="Normlny"/>
    <w:uiPriority w:val="99"/>
    <w:unhideWhenUsed/>
    <w:rsid w:val="005757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69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ikova@ssmuze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F525-AFD6-43D1-9687-B286CA92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4</cp:revision>
  <cp:lastPrinted>2023-11-05T13:39:00Z</cp:lastPrinted>
  <dcterms:created xsi:type="dcterms:W3CDTF">2024-01-12T08:52:00Z</dcterms:created>
  <dcterms:modified xsi:type="dcterms:W3CDTF">2024-01-24T08:16:00Z</dcterms:modified>
</cp:coreProperties>
</file>